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6609B" w:rsidRPr="00F2241D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6609B" w:rsidRDefault="0006609B" w:rsidP="0006609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6609B" w:rsidTr="00365079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9529EC" w:rsidRDefault="0006609B" w:rsidP="00365079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6609B" w:rsidTr="00365079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6609B" w:rsidRPr="00D530D7" w:rsidRDefault="0006609B" w:rsidP="00365079">
            <w:pPr>
              <w:spacing w:after="0" w:line="360" w:lineRule="auto"/>
              <w:ind w:left="-11"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Pr="00D81ADD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6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ГРМ двигателей тракторов и автомобилей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Регулирование тепловых зазоров в ГРМ дизельного  двигателя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регулировании тепловых зазоров в ГРМ СМД-17К. Создание мотивации к будущей профессиональной деятельности. Воспитание профессиональных качеств.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регулировать тепловые зазоры ГРМ СМД-17К. Уметь выявлять техническое состояние сопряжений. Уметь пользоваться инструментами и приспособлениями.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 СМД-17К, ключи, щупы, рукоятка, пособия, плакаты.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регулировке тепловых зазоров использовать исправный инструмент, соблюдать осторожность во время проворачивания коленчатого вала.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 2005 г.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2.М.С. Горбунов, В.Е. Гореликов «Регулировки тракторов» Л.; Колос, 1997г.</w:t>
      </w: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1.Уяснить назначение ГРМ, расположение ГРМ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2.Изучить фазы газораспределения данного двигателя.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3.Изучить последовательность регулирования тепловых зазоров в ГРМ СМД-17К.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4.Изучить основные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вызываемые неправильным регулированием тепловых зазоров в ГРМ.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5.Изучить способы устранения неисправностей и ТО ГРМ.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6.Научиться правильно в определённой последовательности пользоваться декомпрессионным механизмом.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7.Научиться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определять впускные и выпускные клапаны в зависимости  от  порядка работы цилиндров.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8.Произвечсти регулирование тепловых зазоров в следующей последовательности: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нять колпак головки цилиндров;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роверить затяжку гаек шпилек головки цилиндров и стоек коромысел и при необходимости подтянуть их;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ключить декомпрессионный механизм;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аблюдая за коромыслами клапанов первого цилиндра, вращать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до тех пор, пока выпускной и впускной клапаны откроются и закроются;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оршень первого цилиндра установить в верхнюю мертвую точку при такте сжатия, для этого вывернуть шпильку из картера маховика и вставить её не нарезанной частью в это же отверстие.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атем включить декомпрессионный механизм; действительный зазор впускного и выпускного клапанов первого цилиндра проверяют щупом, если величина зазоров не соответствует норме, то следующий довести их до нужной величины; на холодном двигателе: впускной клапан  - 0,40мм,   выпускной -0,45мм;</w:t>
      </w:r>
    </w:p>
    <w:p w:rsidR="0006609B" w:rsidRDefault="0006609B" w:rsidP="0006609B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 xml:space="preserve">атем повернуть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двигателя на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и отрегулировать зазор в третьем цилиндре и т. д. согласно порядку работы цилиндров   1-3-4-2;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з</w:t>
      </w:r>
      <w:proofErr w:type="spellEnd"/>
      <w:proofErr w:type="gramStart"/>
      <w:r>
        <w:rPr>
          <w:rFonts w:eastAsiaTheme="minorEastAsia"/>
          <w:sz w:val="28"/>
          <w:szCs w:val="28"/>
        </w:rPr>
        <w:t>)в</w:t>
      </w:r>
      <w:proofErr w:type="gramEnd"/>
      <w:r>
        <w:rPr>
          <w:rFonts w:eastAsiaTheme="minorEastAsia"/>
          <w:sz w:val="28"/>
          <w:szCs w:val="28"/>
        </w:rPr>
        <w:t>вернуть на место установочную шпильку, поставить на место колпак головки цилиндров, стараясь не повредить прокладку колпака.</w:t>
      </w:r>
    </w:p>
    <w:p w:rsidR="0006609B" w:rsidRPr="002F0B3B" w:rsidRDefault="0006609B" w:rsidP="0006609B">
      <w:pPr>
        <w:spacing w:after="0" w:line="0" w:lineRule="atLeast"/>
        <w:ind w:right="-285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1.Начертить схему: стойка коромысла и стержень клапана с соответствующими зазорами.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2.Начертить схему фаз газораспределения данного двигателя.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3.Описать последовательность регулирования тепловых зазоров.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1.К чему приводит неправильное регулирование тепловых зазоров?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2.В каких случаях применяют декомпрессионный механизм?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3.Как определяются впускной и выпускной клапаны?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4.Почему тарелка впускного клапана больше чем выпускного?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5.В каких случаях клапаны стучат?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6.Для какой цели используется установочная шпилька?</w:t>
      </w:r>
    </w:p>
    <w:p w:rsidR="0006609B" w:rsidRPr="00FF5174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7.К чему может привести слишком маленький тепловой зазор, не соответствующий норме?</w:t>
      </w:r>
    </w:p>
    <w:p w:rsidR="0006609B" w:rsidRPr="00C71C04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 w:rsidRPr="00C71C04">
        <w:rPr>
          <w:sz w:val="28"/>
          <w:szCs w:val="28"/>
        </w:rPr>
        <w:t xml:space="preserve"> 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Pr="00A91AF5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9B"/>
    <w:rsid w:val="0006609B"/>
    <w:rsid w:val="003152E2"/>
    <w:rsid w:val="00C3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9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2021-10-24T12:11:00Z</dcterms:created>
  <dcterms:modified xsi:type="dcterms:W3CDTF">2021-10-24T12:13:00Z</dcterms:modified>
</cp:coreProperties>
</file>