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30CF" w14:textId="36463D7F" w:rsidR="00646684" w:rsidRPr="00646684" w:rsidRDefault="00646684">
      <w:pPr>
        <w:rPr>
          <w:rFonts w:ascii="Times New Roman" w:hAnsi="Times New Roman" w:cs="Times New Roman"/>
          <w:sz w:val="28"/>
          <w:szCs w:val="28"/>
        </w:rPr>
      </w:pPr>
      <w:r w:rsidRPr="00646684">
        <w:rPr>
          <w:rFonts w:ascii="Times New Roman" w:hAnsi="Times New Roman" w:cs="Times New Roman"/>
          <w:sz w:val="28"/>
          <w:szCs w:val="28"/>
        </w:rPr>
        <w:t>Преподаватель: Балахонцева Г.Е.</w:t>
      </w:r>
    </w:p>
    <w:p w14:paraId="20F06832" w14:textId="2A7E03BD" w:rsidR="00646684" w:rsidRPr="00646684" w:rsidRDefault="00646684">
      <w:pPr>
        <w:rPr>
          <w:rFonts w:ascii="Times New Roman" w:hAnsi="Times New Roman" w:cs="Times New Roman"/>
          <w:sz w:val="28"/>
          <w:szCs w:val="28"/>
        </w:rPr>
      </w:pPr>
      <w:r w:rsidRPr="00646684">
        <w:rPr>
          <w:rFonts w:ascii="Times New Roman" w:hAnsi="Times New Roman" w:cs="Times New Roman"/>
          <w:sz w:val="28"/>
          <w:szCs w:val="28"/>
        </w:rPr>
        <w:t>МДК 02.01 Комплектование машинно-тракторного агрегата для выполнения с</w:t>
      </w:r>
      <w:r w:rsidR="00C0517E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Pr="00646684">
        <w:rPr>
          <w:rFonts w:ascii="Times New Roman" w:hAnsi="Times New Roman" w:cs="Times New Roman"/>
          <w:sz w:val="28"/>
          <w:szCs w:val="28"/>
        </w:rPr>
        <w:t>х работ</w:t>
      </w:r>
    </w:p>
    <w:p w14:paraId="27CDFF26" w14:textId="27B00F5A" w:rsidR="00646684" w:rsidRPr="00646684" w:rsidRDefault="00646684">
      <w:pPr>
        <w:rPr>
          <w:rFonts w:ascii="Times New Roman" w:hAnsi="Times New Roman" w:cs="Times New Roman"/>
          <w:sz w:val="28"/>
          <w:szCs w:val="28"/>
        </w:rPr>
      </w:pPr>
      <w:r w:rsidRPr="00646684">
        <w:rPr>
          <w:rFonts w:ascii="Times New Roman" w:hAnsi="Times New Roman" w:cs="Times New Roman"/>
          <w:sz w:val="28"/>
          <w:szCs w:val="28"/>
        </w:rPr>
        <w:t>Две  пары  группа М-31</w:t>
      </w:r>
      <w:r w:rsidR="00C05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1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0517E">
        <w:rPr>
          <w:rFonts w:ascii="Times New Roman" w:hAnsi="Times New Roman" w:cs="Times New Roman"/>
          <w:sz w:val="28"/>
          <w:szCs w:val="28"/>
        </w:rPr>
        <w:t>. 312</w:t>
      </w:r>
    </w:p>
    <w:p w14:paraId="377F7853" w14:textId="77777777" w:rsidR="00646684" w:rsidRPr="00646684" w:rsidRDefault="00646684">
      <w:pPr>
        <w:rPr>
          <w:rFonts w:ascii="Times New Roman" w:hAnsi="Times New Roman" w:cs="Times New Roman"/>
          <w:sz w:val="28"/>
          <w:szCs w:val="28"/>
        </w:rPr>
      </w:pPr>
    </w:p>
    <w:p w14:paraId="2A9BCE6D" w14:textId="27208DF5" w:rsidR="004A74AE" w:rsidRPr="00646684" w:rsidRDefault="00FB29C7">
      <w:pPr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4" w:tgtFrame="_blank" w:history="1">
        <w:r>
          <w:rPr>
            <w:rFonts w:ascii="Times New Roman" w:hAnsi="Times New Roman" w:cs="Times New Roman"/>
            <w:noProof/>
            <w:sz w:val="28"/>
            <w:szCs w:val="28"/>
          </w:rPr>
          <w:pict w14:anchorId="72F66B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href="https://cyberleninka.ru/article/n/nekotorye-aspekty-optimizatsii-usloviy-truda-mehanizatorov-pri-upravlenii-traktorom-v-razlichnyh-usloviyah" target="_blank" style="width:12pt;height:12pt;visibility:visible;mso-wrap-style:square" o:button="t">
              <v:fill o:detectmouseclick="t"/>
              <v:imagedata r:id="rId5" o:title=""/>
            </v:shape>
          </w:pict>
        </w:r>
      </w:hyperlink>
      <w:hyperlink r:id="rId6" w:tgtFrame="_blank" w:history="1"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cyberleninka</w:t>
        </w:r>
        <w:r w:rsidR="00E674CF" w:rsidRPr="00FB29C7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r w:rsidR="00E674CF" w:rsidRPr="00FB29C7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/</w:t>
        </w:r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article</w:t>
        </w:r>
        <w:r w:rsidR="00E674CF" w:rsidRPr="00FB29C7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/</w:t>
        </w:r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n</w:t>
        </w:r>
        <w:r w:rsidR="00E674CF" w:rsidRPr="00FB29C7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/..</w:t>
        </w:r>
      </w:hyperlink>
      <w:r w:rsidR="00E674CF" w:rsidRPr="00FB29C7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74CF"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Влияние усталости механизатора на производительность агрегата</w:t>
      </w:r>
    </w:p>
    <w:p w14:paraId="26F2AD72" w14:textId="66B1B044" w:rsidR="00646684" w:rsidRPr="00646684" w:rsidRDefault="00646684">
      <w:pPr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Дом. Задание 6 А.А. </w:t>
      </w:r>
      <w:proofErr w:type="spellStart"/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Зангиев</w:t>
      </w:r>
      <w:proofErr w:type="spellEnd"/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стр. 89-90, конспект</w:t>
      </w:r>
    </w:p>
    <w:p w14:paraId="495269C5" w14:textId="381BB930" w:rsidR="00E674CF" w:rsidRPr="00646684" w:rsidRDefault="00FB29C7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Fonts w:ascii="Times New Roman" w:hAnsi="Times New Roman" w:cs="Times New Roman"/>
            <w:noProof/>
            <w:sz w:val="28"/>
            <w:szCs w:val="28"/>
          </w:rPr>
          <w:pict w14:anchorId="33C45181">
            <v:shape id="Рисунок 2" o:spid="_x0000_i1026" type="#_x0000_t75" href="https://helpiks.org/5-55260.html" target="_blank" style="width:12pt;height:12pt;visibility:visible;mso-wrap-style:square" o:button="t">
              <v:fill o:detectmouseclick="t"/>
              <v:imagedata r:id="rId8" o:title=""/>
            </v:shape>
          </w:pict>
        </w:r>
      </w:hyperlink>
      <w:hyperlink r:id="rId9" w:tgtFrame="_blank" w:history="1"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helpiks.org/5-55260.html</w:t>
        </w:r>
      </w:hyperlink>
      <w:r w:rsidR="00E674CF" w:rsidRPr="006466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E674CF" w:rsidRPr="00646684">
        <w:rPr>
          <w:rFonts w:ascii="Times New Roman" w:hAnsi="Times New Roman" w:cs="Times New Roman"/>
          <w:sz w:val="28"/>
          <w:szCs w:val="28"/>
        </w:rPr>
        <w:t>Пути повышения производительности машинно-тракторного агрегата</w:t>
      </w:r>
    </w:p>
    <w:p w14:paraId="6CDD90A7" w14:textId="5B1A0C3C" w:rsidR="00646684" w:rsidRPr="00646684" w:rsidRDefault="00646684" w:rsidP="00646684">
      <w:pPr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85880989"/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Дом. Задание 6 А.А. </w:t>
      </w:r>
      <w:proofErr w:type="spellStart"/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Зангиев</w:t>
      </w:r>
      <w:proofErr w:type="spellEnd"/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стр. 90-91, конспект</w:t>
      </w:r>
    </w:p>
    <w:bookmarkEnd w:id="0"/>
    <w:p w14:paraId="652F2054" w14:textId="7FF8DDD1" w:rsidR="00E674CF" w:rsidRPr="00646684" w:rsidRDefault="00C0517E">
      <w:pPr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6684">
        <w:rPr>
          <w:rFonts w:ascii="Times New Roman" w:hAnsi="Times New Roman" w:cs="Times New Roman"/>
          <w:sz w:val="28"/>
          <w:szCs w:val="28"/>
        </w:rPr>
        <w:fldChar w:fldCharType="begin"/>
      </w:r>
      <w:r w:rsidRPr="00646684">
        <w:rPr>
          <w:rFonts w:ascii="Times New Roman" w:hAnsi="Times New Roman" w:cs="Times New Roman"/>
          <w:sz w:val="28"/>
          <w:szCs w:val="28"/>
        </w:rPr>
        <w:instrText xml:space="preserve"> HYPERLINK "https://www.studentlibrary.ru/doc/ISBN9785953205559-SCN0006.html" \t "_blank" </w:instrText>
      </w:r>
      <w:r w:rsidRPr="00646684">
        <w:rPr>
          <w:rFonts w:ascii="Times New Roman" w:hAnsi="Times New Roman" w:cs="Times New Roman"/>
          <w:sz w:val="28"/>
          <w:szCs w:val="28"/>
        </w:rPr>
        <w:fldChar w:fldCharType="separate"/>
      </w:r>
      <w:r w:rsidR="00FB29C7">
        <w:rPr>
          <w:rFonts w:ascii="Times New Roman" w:hAnsi="Times New Roman" w:cs="Times New Roman"/>
          <w:noProof/>
          <w:sz w:val="28"/>
          <w:szCs w:val="28"/>
        </w:rPr>
        <w:pict w14:anchorId="207F66FD">
          <v:shape id="Рисунок 4" o:spid="_x0000_i1027" type="#_x0000_t75" href="https://www.studentlibrary.ru/doc/ISBN9785953205559-SCN0006.html" target="_blank" style="width:12pt;height:12pt;visibility:visible;mso-wrap-style:square" o:button="t">
            <v:fill o:detectmouseclick="t"/>
            <v:imagedata r:id="rId10" o:title=""/>
          </v:shape>
        </w:pict>
      </w:r>
      <w:r w:rsidRPr="00646684">
        <w:rPr>
          <w:rFonts w:ascii="Times New Roman" w:hAnsi="Times New Roman" w:cs="Times New Roman"/>
          <w:noProof/>
          <w:sz w:val="28"/>
          <w:szCs w:val="28"/>
        </w:rPr>
        <w:fldChar w:fldCharType="end"/>
      </w:r>
      <w:hyperlink r:id="rId11" w:tgtFrame="_blank" w:history="1"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studentlibrary.ru/</w:t>
        </w:r>
        <w:proofErr w:type="spellStart"/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doc</w:t>
        </w:r>
        <w:proofErr w:type="spellEnd"/>
        <w:r w:rsidR="00E674CF"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/ISBN.</w:t>
        </w:r>
      </w:hyperlink>
      <w:r w:rsidR="00E674CF"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Эксплуатационные затраты при работе </w:t>
      </w:r>
      <w:proofErr w:type="spellStart"/>
      <w:r w:rsidR="00E674CF"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мта</w:t>
      </w:r>
      <w:proofErr w:type="spellEnd"/>
    </w:p>
    <w:p w14:paraId="09628CAC" w14:textId="2EC2F1A7" w:rsidR="00646684" w:rsidRPr="00646684" w:rsidRDefault="0064668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Дом. Задание 6 А.А. </w:t>
      </w:r>
      <w:proofErr w:type="spellStart"/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Зангиев</w:t>
      </w:r>
      <w:proofErr w:type="spellEnd"/>
      <w:r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стр. 94-95, конспект</w:t>
      </w:r>
    </w:p>
    <w:p w14:paraId="7927602C" w14:textId="15D20B50" w:rsidR="00646684" w:rsidRPr="00646684" w:rsidRDefault="00E674CF" w:rsidP="0064668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66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6151FD" wp14:editId="00931554">
            <wp:extent cx="152400" cy="152400"/>
            <wp:effectExtent l="0" t="0" r="0" b="0"/>
            <wp:docPr id="6" name="Рисунок 6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646684">
          <w:rPr>
            <w:rStyle w:val="a3"/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allrefrs.ru/2-11199.html</w:t>
        </w:r>
      </w:hyperlink>
      <w:r w:rsidRPr="00646684">
        <w:rPr>
          <w:rStyle w:val="snippetresultinfo-leftblock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Энергетический КПД агрегата и пути его повышения</w:t>
      </w:r>
      <w:r w:rsidRPr="006466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646684"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Дом. Задание 6 А.А. </w:t>
      </w:r>
      <w:proofErr w:type="spellStart"/>
      <w:r w:rsidR="00646684"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Зангиев</w:t>
      </w:r>
      <w:proofErr w:type="spellEnd"/>
      <w:r w:rsidR="00646684" w:rsidRPr="00646684">
        <w:rPr>
          <w:rStyle w:val="snippetresultinfo-leftbloc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стр. 99-104 конспект</w:t>
      </w:r>
    </w:p>
    <w:p w14:paraId="212CB35C" w14:textId="76A165C0" w:rsidR="00E674CF" w:rsidRPr="00E674CF" w:rsidRDefault="00E674CF"/>
    <w:sectPr w:rsidR="00E674CF" w:rsidRPr="00E6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AE"/>
    <w:rsid w:val="004A74AE"/>
    <w:rsid w:val="00646684"/>
    <w:rsid w:val="00C0517E"/>
    <w:rsid w:val="00E674CF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F74C"/>
  <w15:chartTrackingRefBased/>
  <w15:docId w15:val="{B35674EE-05A5-428A-8B63-AF9F17F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4CF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E674CF"/>
  </w:style>
  <w:style w:type="character" w:styleId="a4">
    <w:name w:val="FollowedHyperlink"/>
    <w:basedOn w:val="a0"/>
    <w:uiPriority w:val="99"/>
    <w:semiHidden/>
    <w:unhideWhenUsed/>
    <w:rsid w:val="00646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helpiks.org/5-55260.html" TargetMode="External"/><Relationship Id="rId12" Type="http://schemas.openxmlformats.org/officeDocument/2006/relationships/hyperlink" Target="https://allrefrs.ru/2-1119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nekotorye-aspekty-optimizatsii-usloviy-truda-mehanizatorov-pri-upravlenii-traktorom-v-razlichnyh-usloviyah" TargetMode="External"/><Relationship Id="rId11" Type="http://schemas.openxmlformats.org/officeDocument/2006/relationships/hyperlink" Target="https://www.studentlibrary.ru/doc/ISBN9785953205559-SCN0006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cyberleninka.ru/article/n/nekotorye-aspekty-optimizatsii-usloviy-truda-mehanizatorov-pri-upravlenii-traktorom-v-razlichnyh-usloviyah" TargetMode="External"/><Relationship Id="rId9" Type="http://schemas.openxmlformats.org/officeDocument/2006/relationships/hyperlink" Target="https://helpiks.org/5-55260.html" TargetMode="External"/><Relationship Id="rId14" Type="http://schemas.openxmlformats.org/officeDocument/2006/relationships/hyperlink" Target="https://go.mail.ru/redir?type=sr&amp;redir=eJzLKCkpKLbS10_MySlKTSsq1isq1TfSNTQ0tLTUyyjJzWFgMDQzNjUwtTAxMmWo-xzPrhZqcmdPCof3BoaIrQBXARNL&amp;src=3966f54&amp;via_page=1&amp;user_type=15&amp;oqid=5cec5e3198c7f2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2021-10-23T06:47:00Z</dcterms:created>
  <dcterms:modified xsi:type="dcterms:W3CDTF">2021-10-23T07:40:00Z</dcterms:modified>
</cp:coreProperties>
</file>