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42E7" w14:textId="77777777" w:rsidR="005E081B" w:rsidRDefault="005E081B" w:rsidP="005E081B">
      <w:pPr>
        <w:rPr>
          <w:rFonts w:ascii="Times New Roman" w:hAnsi="Times New Roman" w:cs="Times New Roman"/>
          <w:sz w:val="28"/>
          <w:szCs w:val="28"/>
        </w:rPr>
      </w:pPr>
      <w:r>
        <w:rPr>
          <w:rFonts w:ascii="Times New Roman" w:hAnsi="Times New Roman" w:cs="Times New Roman"/>
          <w:sz w:val="28"/>
          <w:szCs w:val="28"/>
        </w:rPr>
        <w:t>Дисциплина: Иностранный язык</w:t>
      </w:r>
    </w:p>
    <w:p w14:paraId="1D155B0E" w14:textId="77777777" w:rsidR="005E081B" w:rsidRDefault="005E081B" w:rsidP="005E081B">
      <w:pPr>
        <w:rPr>
          <w:rFonts w:ascii="Times New Roman" w:hAnsi="Times New Roman" w:cs="Times New Roman"/>
          <w:sz w:val="28"/>
          <w:szCs w:val="28"/>
        </w:rPr>
      </w:pPr>
      <w:r>
        <w:rPr>
          <w:rFonts w:ascii="Times New Roman" w:hAnsi="Times New Roman" w:cs="Times New Roman"/>
          <w:sz w:val="28"/>
          <w:szCs w:val="28"/>
        </w:rPr>
        <w:t>Дата: 25.10.2021года</w:t>
      </w:r>
    </w:p>
    <w:p w14:paraId="5752F855" w14:textId="77777777" w:rsidR="005E081B" w:rsidRDefault="005E081B" w:rsidP="005E081B">
      <w:pPr>
        <w:rPr>
          <w:rFonts w:ascii="Times New Roman" w:hAnsi="Times New Roman" w:cs="Times New Roman"/>
          <w:sz w:val="28"/>
          <w:szCs w:val="28"/>
        </w:rPr>
      </w:pPr>
      <w:proofErr w:type="gramStart"/>
      <w:r>
        <w:rPr>
          <w:rFonts w:ascii="Times New Roman" w:hAnsi="Times New Roman" w:cs="Times New Roman"/>
          <w:sz w:val="28"/>
          <w:szCs w:val="28"/>
        </w:rPr>
        <w:t>Специальность:  35.02.07</w:t>
      </w:r>
      <w:proofErr w:type="gramEnd"/>
      <w:r>
        <w:rPr>
          <w:rFonts w:ascii="Times New Roman" w:hAnsi="Times New Roman" w:cs="Times New Roman"/>
          <w:sz w:val="28"/>
          <w:szCs w:val="28"/>
        </w:rPr>
        <w:t xml:space="preserve"> (заочное отделение)</w:t>
      </w:r>
    </w:p>
    <w:p w14:paraId="250DC353" w14:textId="77777777" w:rsidR="005E081B" w:rsidRDefault="005E081B" w:rsidP="005E081B">
      <w:pPr>
        <w:rPr>
          <w:rFonts w:ascii="Times New Roman" w:hAnsi="Times New Roman" w:cs="Times New Roman"/>
          <w:sz w:val="28"/>
          <w:szCs w:val="28"/>
        </w:rPr>
      </w:pPr>
      <w:r>
        <w:rPr>
          <w:rFonts w:ascii="Times New Roman" w:hAnsi="Times New Roman" w:cs="Times New Roman"/>
          <w:sz w:val="28"/>
          <w:szCs w:val="28"/>
        </w:rPr>
        <w:t>Курс 2, группа 21м</w:t>
      </w:r>
    </w:p>
    <w:p w14:paraId="1C0B16F4" w14:textId="77777777" w:rsidR="005E081B" w:rsidRDefault="005E081B" w:rsidP="005E081B">
      <w:pPr>
        <w:rPr>
          <w:rFonts w:ascii="Times New Roman" w:hAnsi="Times New Roman" w:cs="Times New Roman"/>
          <w:sz w:val="28"/>
          <w:szCs w:val="28"/>
        </w:rPr>
      </w:pPr>
      <w:r>
        <w:rPr>
          <w:rFonts w:ascii="Times New Roman" w:hAnsi="Times New Roman" w:cs="Times New Roman"/>
          <w:sz w:val="28"/>
          <w:szCs w:val="28"/>
        </w:rPr>
        <w:t>Преподаватель Серёдкина И.А.</w:t>
      </w:r>
    </w:p>
    <w:p w14:paraId="707C5346" w14:textId="4C7E8EE0" w:rsidR="005E081B" w:rsidRDefault="005E081B" w:rsidP="005E081B">
      <w:pPr>
        <w:rPr>
          <w:rFonts w:ascii="Times New Roman" w:hAnsi="Times New Roman" w:cs="Times New Roman"/>
          <w:sz w:val="28"/>
          <w:szCs w:val="28"/>
        </w:rPr>
      </w:pPr>
      <w:r>
        <w:rPr>
          <w:rFonts w:ascii="Times New Roman" w:hAnsi="Times New Roman" w:cs="Times New Roman"/>
          <w:sz w:val="28"/>
          <w:szCs w:val="28"/>
        </w:rPr>
        <w:t xml:space="preserve">Урок № </w:t>
      </w:r>
      <w:r>
        <w:rPr>
          <w:rFonts w:ascii="Times New Roman" w:hAnsi="Times New Roman" w:cs="Times New Roman"/>
          <w:sz w:val="28"/>
          <w:szCs w:val="28"/>
        </w:rPr>
        <w:t>3-4</w:t>
      </w:r>
      <w:r>
        <w:rPr>
          <w:rFonts w:ascii="Times New Roman" w:hAnsi="Times New Roman" w:cs="Times New Roman"/>
          <w:sz w:val="28"/>
          <w:szCs w:val="28"/>
        </w:rPr>
        <w:t xml:space="preserve"> (2 курс)</w:t>
      </w:r>
    </w:p>
    <w:p w14:paraId="6C938CF4" w14:textId="775D2666" w:rsidR="005E081B" w:rsidRPr="005E081B" w:rsidRDefault="005E081B" w:rsidP="005E081B">
      <w:pP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rPr>
        <w:t>Степени сравнения прилагательных. Работа над текстом «</w:t>
      </w:r>
      <w:r>
        <w:rPr>
          <w:rFonts w:ascii="Times New Roman" w:hAnsi="Times New Roman" w:cs="Times New Roman"/>
          <w:sz w:val="28"/>
          <w:szCs w:val="28"/>
          <w:lang w:val="en-US"/>
        </w:rPr>
        <w:t>Russia</w:t>
      </w:r>
      <w:r>
        <w:rPr>
          <w:rFonts w:ascii="Times New Roman" w:hAnsi="Times New Roman" w:cs="Times New Roman"/>
          <w:sz w:val="28"/>
          <w:szCs w:val="28"/>
        </w:rPr>
        <w:t>.</w:t>
      </w:r>
      <w:r w:rsidRPr="005E081B">
        <w:rPr>
          <w:rFonts w:ascii="Times New Roman" w:hAnsi="Times New Roman" w:cs="Times New Roman"/>
          <w:sz w:val="28"/>
          <w:szCs w:val="28"/>
        </w:rPr>
        <w:t xml:space="preserve"> </w:t>
      </w:r>
      <w:r>
        <w:rPr>
          <w:rFonts w:ascii="Times New Roman" w:hAnsi="Times New Roman" w:cs="Times New Roman"/>
          <w:sz w:val="28"/>
          <w:szCs w:val="28"/>
          <w:lang w:val="en-US"/>
        </w:rPr>
        <w:t>Agriculture</w:t>
      </w:r>
      <w:r>
        <w:rPr>
          <w:rFonts w:ascii="Times New Roman" w:hAnsi="Times New Roman" w:cs="Times New Roman"/>
          <w:sz w:val="28"/>
          <w:szCs w:val="28"/>
        </w:rPr>
        <w:t>»</w:t>
      </w:r>
      <w:r w:rsidRPr="005E081B">
        <w:rPr>
          <w:rFonts w:ascii="Times New Roman" w:hAnsi="Times New Roman" w:cs="Times New Roman"/>
          <w:sz w:val="28"/>
          <w:szCs w:val="28"/>
        </w:rPr>
        <w:t>.</w:t>
      </w:r>
    </w:p>
    <w:p w14:paraId="710A31F4" w14:textId="4400A54A" w:rsidR="005E081B" w:rsidRDefault="005E081B" w:rsidP="005E081B">
      <w:pPr>
        <w:spacing w:after="120"/>
        <w:rPr>
          <w:rFonts w:ascii="Times New Roman" w:hAnsi="Times New Roman" w:cs="Times New Roman"/>
          <w:sz w:val="28"/>
          <w:szCs w:val="28"/>
        </w:rPr>
      </w:pPr>
      <w:r>
        <w:rPr>
          <w:rFonts w:ascii="Times New Roman" w:hAnsi="Times New Roman" w:cs="Times New Roman"/>
          <w:sz w:val="28"/>
          <w:szCs w:val="28"/>
        </w:rPr>
        <w:t>Изучить</w:t>
      </w:r>
      <w:r>
        <w:rPr>
          <w:rFonts w:ascii="Times New Roman" w:hAnsi="Times New Roman" w:cs="Times New Roman"/>
          <w:sz w:val="28"/>
          <w:szCs w:val="28"/>
        </w:rPr>
        <w:t xml:space="preserve"> </w:t>
      </w:r>
      <w:r w:rsidRPr="005E081B">
        <w:rPr>
          <w:rFonts w:ascii="Times New Roman" w:hAnsi="Times New Roman" w:cs="Times New Roman"/>
          <w:sz w:val="28"/>
          <w:szCs w:val="28"/>
        </w:rPr>
        <w:t xml:space="preserve">образование </w:t>
      </w:r>
      <w:r w:rsidRPr="005E081B">
        <w:rPr>
          <w:rFonts w:ascii="Times New Roman" w:hAnsi="Times New Roman" w:cs="Times New Roman"/>
          <w:sz w:val="28"/>
          <w:szCs w:val="28"/>
        </w:rPr>
        <w:t xml:space="preserve">степеней сравнения в английском языке, </w:t>
      </w:r>
      <w:r w:rsidRPr="005E081B">
        <w:rPr>
          <w:rFonts w:ascii="Times New Roman" w:hAnsi="Times New Roman" w:cs="Times New Roman"/>
          <w:sz w:val="28"/>
          <w:szCs w:val="28"/>
        </w:rPr>
        <w:t xml:space="preserve">употребление в предложениях, перевод; </w:t>
      </w:r>
      <w:r>
        <w:rPr>
          <w:rFonts w:ascii="Times New Roman" w:hAnsi="Times New Roman" w:cs="Times New Roman"/>
          <w:sz w:val="28"/>
          <w:szCs w:val="28"/>
        </w:rPr>
        <w:t>в</w:t>
      </w:r>
      <w:r>
        <w:rPr>
          <w:rFonts w:ascii="Times New Roman" w:hAnsi="Times New Roman" w:cs="Times New Roman"/>
          <w:sz w:val="28"/>
          <w:szCs w:val="28"/>
        </w:rPr>
        <w:t>ыполнить упражнения</w:t>
      </w:r>
      <w:r>
        <w:rPr>
          <w:rFonts w:ascii="Times New Roman" w:hAnsi="Times New Roman" w:cs="Times New Roman"/>
          <w:sz w:val="28"/>
          <w:szCs w:val="28"/>
        </w:rPr>
        <w:t xml:space="preserve">; прочитать и записать перевод текста. </w:t>
      </w:r>
    </w:p>
    <w:p w14:paraId="2F2B3F80" w14:textId="4AA8EE19" w:rsidR="005E081B" w:rsidRPr="005E081B" w:rsidRDefault="005E081B" w:rsidP="005E081B">
      <w:pPr>
        <w:rPr>
          <w:rFonts w:ascii="Times New Roman" w:hAnsi="Times New Roman" w:cs="Times New Roman"/>
          <w:sz w:val="28"/>
          <w:szCs w:val="28"/>
        </w:rPr>
      </w:pPr>
      <w:r>
        <w:rPr>
          <w:rFonts w:ascii="Times New Roman" w:hAnsi="Times New Roman" w:cs="Times New Roman"/>
          <w:sz w:val="28"/>
          <w:szCs w:val="28"/>
        </w:rPr>
        <w:t xml:space="preserve">Выслать на электронную почту преподавателя: </w:t>
      </w:r>
      <w:hyperlink r:id="rId5" w:history="1">
        <w:r w:rsidRPr="00490541">
          <w:rPr>
            <w:rStyle w:val="a3"/>
            <w:rFonts w:ascii="Times New Roman" w:hAnsi="Times New Roman" w:cs="Times New Roman"/>
            <w:sz w:val="28"/>
            <w:szCs w:val="28"/>
            <w:lang w:val="en-US"/>
          </w:rPr>
          <w:t>seredkina</w:t>
        </w:r>
        <w:r w:rsidRPr="00490541">
          <w:rPr>
            <w:rStyle w:val="a3"/>
            <w:rFonts w:ascii="Times New Roman" w:hAnsi="Times New Roman" w:cs="Times New Roman"/>
            <w:sz w:val="28"/>
            <w:szCs w:val="28"/>
          </w:rPr>
          <w:t>.</w:t>
        </w:r>
        <w:r w:rsidRPr="00490541">
          <w:rPr>
            <w:rStyle w:val="a3"/>
            <w:rFonts w:ascii="Times New Roman" w:hAnsi="Times New Roman" w:cs="Times New Roman"/>
            <w:sz w:val="28"/>
            <w:szCs w:val="28"/>
            <w:lang w:val="en-US"/>
          </w:rPr>
          <w:t>i</w:t>
        </w:r>
        <w:r w:rsidRPr="00490541">
          <w:rPr>
            <w:rStyle w:val="a3"/>
            <w:rFonts w:ascii="Times New Roman" w:hAnsi="Times New Roman" w:cs="Times New Roman"/>
            <w:sz w:val="28"/>
            <w:szCs w:val="28"/>
          </w:rPr>
          <w:t>.1970@</w:t>
        </w:r>
        <w:r w:rsidRPr="00490541">
          <w:rPr>
            <w:rStyle w:val="a3"/>
            <w:rFonts w:ascii="Times New Roman" w:hAnsi="Times New Roman" w:cs="Times New Roman"/>
            <w:sz w:val="28"/>
            <w:szCs w:val="28"/>
            <w:lang w:val="en-US"/>
          </w:rPr>
          <w:t>gmail</w:t>
        </w:r>
        <w:r w:rsidRPr="00490541">
          <w:rPr>
            <w:rStyle w:val="a3"/>
            <w:rFonts w:ascii="Times New Roman" w:hAnsi="Times New Roman" w:cs="Times New Roman"/>
            <w:sz w:val="28"/>
            <w:szCs w:val="28"/>
          </w:rPr>
          <w:t>.</w:t>
        </w:r>
        <w:r w:rsidRPr="00490541">
          <w:rPr>
            <w:rStyle w:val="a3"/>
            <w:rFonts w:ascii="Times New Roman" w:hAnsi="Times New Roman" w:cs="Times New Roman"/>
            <w:sz w:val="28"/>
            <w:szCs w:val="28"/>
            <w:lang w:val="en-US"/>
          </w:rPr>
          <w:t>com</w:t>
        </w:r>
      </w:hyperlink>
    </w:p>
    <w:p w14:paraId="78E75239" w14:textId="59FF3418" w:rsidR="005E081B" w:rsidRDefault="005E081B" w:rsidP="005E081B">
      <w:pPr>
        <w:rPr>
          <w:rFonts w:ascii="Times New Roman" w:hAnsi="Times New Roman" w:cs="Times New Roman"/>
          <w:sz w:val="28"/>
          <w:szCs w:val="28"/>
        </w:rPr>
      </w:pPr>
      <w:r>
        <w:rPr>
          <w:rFonts w:ascii="Times New Roman" w:hAnsi="Times New Roman" w:cs="Times New Roman"/>
          <w:sz w:val="28"/>
          <w:szCs w:val="28"/>
        </w:rPr>
        <w:t xml:space="preserve">Для изучения грамматического материала пройдите по ссылке </w:t>
      </w:r>
      <w:hyperlink r:id="rId6" w:history="1">
        <w:r w:rsidRPr="00490541">
          <w:rPr>
            <w:rStyle w:val="a3"/>
            <w:rFonts w:ascii="Times New Roman" w:hAnsi="Times New Roman" w:cs="Times New Roman"/>
            <w:sz w:val="28"/>
            <w:szCs w:val="28"/>
          </w:rPr>
          <w:t>https://nsportal.ru/shkola/inostrannye-yazyki/angliiskiy-yazyk/library/2014/01/23/prezentatsiya-stepeni-sravneniya</w:t>
        </w:r>
      </w:hyperlink>
      <w:r>
        <w:rPr>
          <w:rFonts w:ascii="Times New Roman" w:hAnsi="Times New Roman" w:cs="Times New Roman"/>
          <w:sz w:val="28"/>
          <w:szCs w:val="28"/>
        </w:rPr>
        <w:t xml:space="preserve"> и посмотрите презентацию «Степени сравнения прилагательных». Выполните задания 14, 15 и 17 слайдов.</w:t>
      </w:r>
    </w:p>
    <w:p w14:paraId="4E99F2F7" w14:textId="77777777" w:rsidR="005E081B" w:rsidRPr="00046D3A" w:rsidRDefault="005E081B" w:rsidP="005E081B">
      <w:pPr>
        <w:rPr>
          <w:rFonts w:ascii="Times New Roman" w:hAnsi="Times New Roman" w:cs="Times New Roman"/>
          <w:sz w:val="28"/>
          <w:szCs w:val="28"/>
          <w:lang w:val="en-US"/>
        </w:rPr>
      </w:pPr>
      <w:r w:rsidRPr="00046D3A">
        <w:rPr>
          <w:rFonts w:ascii="Times New Roman" w:hAnsi="Times New Roman" w:cs="Times New Roman"/>
          <w:sz w:val="28"/>
          <w:szCs w:val="28"/>
        </w:rPr>
        <w:t xml:space="preserve">Прочитайте и переведите текст </w:t>
      </w:r>
      <w:r w:rsidRPr="00046D3A">
        <w:rPr>
          <w:rFonts w:ascii="Times New Roman" w:hAnsi="Times New Roman" w:cs="Times New Roman"/>
          <w:sz w:val="28"/>
          <w:szCs w:val="28"/>
        </w:rPr>
        <w:t>«</w:t>
      </w:r>
      <w:r w:rsidRPr="00046D3A">
        <w:rPr>
          <w:rFonts w:ascii="Times New Roman" w:hAnsi="Times New Roman" w:cs="Times New Roman"/>
          <w:sz w:val="28"/>
          <w:szCs w:val="28"/>
          <w:lang w:val="en-US"/>
        </w:rPr>
        <w:t>Russia</w:t>
      </w:r>
      <w:r w:rsidRPr="00046D3A">
        <w:rPr>
          <w:rFonts w:ascii="Times New Roman" w:hAnsi="Times New Roman" w:cs="Times New Roman"/>
          <w:sz w:val="28"/>
          <w:szCs w:val="28"/>
        </w:rPr>
        <w:t xml:space="preserve">. </w:t>
      </w:r>
      <w:r w:rsidRPr="00046D3A">
        <w:rPr>
          <w:rFonts w:ascii="Times New Roman" w:hAnsi="Times New Roman" w:cs="Times New Roman"/>
          <w:sz w:val="28"/>
          <w:szCs w:val="28"/>
          <w:lang w:val="en-US"/>
        </w:rPr>
        <w:t>Agriculture».</w:t>
      </w:r>
    </w:p>
    <w:p w14:paraId="52C27BD4" w14:textId="12706CA4" w:rsidR="00AB2B22" w:rsidRPr="00AB2B22" w:rsidRDefault="00046D3A" w:rsidP="00AB2B22">
      <w:pPr>
        <w:jc w:val="both"/>
        <w:rPr>
          <w:rFonts w:ascii="Times New Roman" w:hAnsi="Times New Roman" w:cs="Times New Roman"/>
          <w:color w:val="333333"/>
          <w:sz w:val="28"/>
          <w:szCs w:val="28"/>
          <w:shd w:val="clear" w:color="auto" w:fill="FFFFFF"/>
          <w:lang w:val="en-US"/>
        </w:rPr>
      </w:pPr>
      <w:r w:rsidRPr="00046D3A">
        <w:rPr>
          <w:rFonts w:ascii="Times New Roman" w:hAnsi="Times New Roman" w:cs="Times New Roman"/>
          <w:color w:val="333333"/>
          <w:sz w:val="28"/>
          <w:szCs w:val="28"/>
          <w:shd w:val="clear" w:color="auto" w:fill="FFFFFF"/>
          <w:lang w:val="en-US"/>
        </w:rPr>
        <w:t>Modern agriculture, which is based on the use of the latest technology, modern equipment and improving agricultural techniques, is based on information obtained from centuries of experience in farming in different places around the world and under dissimilar conditions. The use of this knowledge makes it possible to avoid repeating mistakes and to achieve the goals of modern agriculture.</w:t>
      </w:r>
      <w:r w:rsidR="00AB2B22" w:rsidRPr="00AB2B22">
        <w:rPr>
          <w:rFonts w:ascii="Times New Roman" w:hAnsi="Times New Roman" w:cs="Times New Roman"/>
          <w:color w:val="333333"/>
          <w:sz w:val="28"/>
          <w:szCs w:val="28"/>
          <w:shd w:val="clear" w:color="auto" w:fill="FFFFFF"/>
          <w:lang w:val="en-US"/>
        </w:rPr>
        <w:t xml:space="preserve"> </w:t>
      </w:r>
      <w:r w:rsidR="00AB2B22" w:rsidRPr="00AB2B22">
        <w:rPr>
          <w:rFonts w:ascii="Times New Roman" w:hAnsi="Times New Roman" w:cs="Times New Roman"/>
          <w:color w:val="333333"/>
          <w:sz w:val="28"/>
          <w:szCs w:val="28"/>
          <w:shd w:val="clear" w:color="auto" w:fill="FFFFFF"/>
          <w:lang w:val="en-US"/>
        </w:rPr>
        <w:t xml:space="preserve">Thanks to the efforts of N.I. Vavilov, K.A. Mendeleev, V.R. Williams, K.A. </w:t>
      </w:r>
      <w:proofErr w:type="spellStart"/>
      <w:r w:rsidR="00AB2B22" w:rsidRPr="00AB2B22">
        <w:rPr>
          <w:rFonts w:ascii="Times New Roman" w:hAnsi="Times New Roman" w:cs="Times New Roman"/>
          <w:color w:val="333333"/>
          <w:sz w:val="28"/>
          <w:szCs w:val="28"/>
          <w:shd w:val="clear" w:color="auto" w:fill="FFFFFF"/>
          <w:lang w:val="en-US"/>
        </w:rPr>
        <w:t>Timiryazev</w:t>
      </w:r>
      <w:proofErr w:type="spellEnd"/>
      <w:r w:rsidR="00AB2B22" w:rsidRPr="00AB2B22">
        <w:rPr>
          <w:rFonts w:ascii="Times New Roman" w:hAnsi="Times New Roman" w:cs="Times New Roman"/>
          <w:color w:val="333333"/>
          <w:sz w:val="28"/>
          <w:szCs w:val="28"/>
          <w:shd w:val="clear" w:color="auto" w:fill="FFFFFF"/>
          <w:lang w:val="en-US"/>
        </w:rPr>
        <w:t xml:space="preserve">, D.I. </w:t>
      </w:r>
      <w:proofErr w:type="spellStart"/>
      <w:r w:rsidR="00AB2B22" w:rsidRPr="00AB2B22">
        <w:rPr>
          <w:rFonts w:ascii="Times New Roman" w:hAnsi="Times New Roman" w:cs="Times New Roman"/>
          <w:color w:val="333333"/>
          <w:sz w:val="28"/>
          <w:szCs w:val="28"/>
          <w:shd w:val="clear" w:color="auto" w:fill="FFFFFF"/>
          <w:lang w:val="en-US"/>
        </w:rPr>
        <w:t>Pryanishnikov</w:t>
      </w:r>
      <w:proofErr w:type="spellEnd"/>
      <w:r w:rsidR="00AB2B22" w:rsidRPr="00AB2B22">
        <w:rPr>
          <w:rFonts w:ascii="Times New Roman" w:hAnsi="Times New Roman" w:cs="Times New Roman"/>
          <w:color w:val="333333"/>
          <w:sz w:val="28"/>
          <w:szCs w:val="28"/>
          <w:shd w:val="clear" w:color="auto" w:fill="FFFFFF"/>
          <w:lang w:val="en-US"/>
        </w:rPr>
        <w:t xml:space="preserve">, A.G. </w:t>
      </w:r>
      <w:proofErr w:type="spellStart"/>
      <w:r w:rsidR="00AB2B22" w:rsidRPr="00AB2B22">
        <w:rPr>
          <w:rFonts w:ascii="Times New Roman" w:hAnsi="Times New Roman" w:cs="Times New Roman"/>
          <w:color w:val="333333"/>
          <w:sz w:val="28"/>
          <w:szCs w:val="28"/>
          <w:shd w:val="clear" w:color="auto" w:fill="FFFFFF"/>
          <w:lang w:val="en-US"/>
        </w:rPr>
        <w:t>Doyarenko</w:t>
      </w:r>
      <w:proofErr w:type="spellEnd"/>
      <w:r w:rsidR="00AB2B22" w:rsidRPr="00AB2B22">
        <w:rPr>
          <w:rFonts w:ascii="Times New Roman" w:hAnsi="Times New Roman" w:cs="Times New Roman"/>
          <w:color w:val="333333"/>
          <w:sz w:val="28"/>
          <w:szCs w:val="28"/>
          <w:shd w:val="clear" w:color="auto" w:fill="FFFFFF"/>
          <w:lang w:val="en-US"/>
        </w:rPr>
        <w:t xml:space="preserve">, N.M. </w:t>
      </w:r>
      <w:proofErr w:type="spellStart"/>
      <w:r w:rsidR="00AB2B22" w:rsidRPr="00AB2B22">
        <w:rPr>
          <w:rFonts w:ascii="Times New Roman" w:hAnsi="Times New Roman" w:cs="Times New Roman"/>
          <w:color w:val="333333"/>
          <w:sz w:val="28"/>
          <w:szCs w:val="28"/>
          <w:shd w:val="clear" w:color="auto" w:fill="FFFFFF"/>
          <w:lang w:val="en-US"/>
        </w:rPr>
        <w:t>Tulaykov</w:t>
      </w:r>
      <w:proofErr w:type="spellEnd"/>
      <w:r w:rsidR="00AB2B22" w:rsidRPr="00AB2B22">
        <w:rPr>
          <w:rFonts w:ascii="Times New Roman" w:hAnsi="Times New Roman" w:cs="Times New Roman"/>
          <w:color w:val="333333"/>
          <w:sz w:val="28"/>
          <w:szCs w:val="28"/>
          <w:shd w:val="clear" w:color="auto" w:fill="FFFFFF"/>
          <w:lang w:val="en-US"/>
        </w:rPr>
        <w:t xml:space="preserve"> and many others, a network of experimental agricultural institutions was organized in Russia, which became an important stage of development of domestic agronomy.</w:t>
      </w:r>
    </w:p>
    <w:p w14:paraId="1A6E970B" w14:textId="4A8CA165" w:rsidR="00046D3A" w:rsidRPr="00046D3A" w:rsidRDefault="00046D3A" w:rsidP="00046D3A">
      <w:pPr>
        <w:shd w:val="clear" w:color="auto" w:fill="FFFFFF"/>
        <w:spacing w:after="225" w:line="240" w:lineRule="auto"/>
        <w:jc w:val="both"/>
        <w:rPr>
          <w:rFonts w:ascii="Times New Roman" w:eastAsia="Times New Roman" w:hAnsi="Times New Roman" w:cs="Times New Roman"/>
          <w:color w:val="333333"/>
          <w:sz w:val="28"/>
          <w:szCs w:val="28"/>
          <w:lang w:val="en-US"/>
        </w:rPr>
      </w:pPr>
      <w:r w:rsidRPr="00046D3A">
        <w:rPr>
          <w:rFonts w:ascii="Times New Roman" w:eastAsia="Times New Roman" w:hAnsi="Times New Roman" w:cs="Times New Roman"/>
          <w:color w:val="333333"/>
          <w:sz w:val="28"/>
          <w:szCs w:val="28"/>
          <w:lang w:val="en-US"/>
        </w:rPr>
        <w:t xml:space="preserve">In the early 60’s A.I. </w:t>
      </w:r>
      <w:proofErr w:type="spellStart"/>
      <w:r w:rsidRPr="00046D3A">
        <w:rPr>
          <w:rFonts w:ascii="Times New Roman" w:eastAsia="Times New Roman" w:hAnsi="Times New Roman" w:cs="Times New Roman"/>
          <w:color w:val="333333"/>
          <w:sz w:val="28"/>
          <w:szCs w:val="28"/>
          <w:lang w:val="en-US"/>
        </w:rPr>
        <w:t>Barayev</w:t>
      </w:r>
      <w:proofErr w:type="spellEnd"/>
      <w:r w:rsidRPr="00046D3A">
        <w:rPr>
          <w:rFonts w:ascii="Times New Roman" w:eastAsia="Times New Roman" w:hAnsi="Times New Roman" w:cs="Times New Roman"/>
          <w:color w:val="333333"/>
          <w:sz w:val="28"/>
          <w:szCs w:val="28"/>
          <w:lang w:val="en-US"/>
        </w:rPr>
        <w:t xml:space="preserve"> (1908-1985) proposed a new system of soil-protective arable farming on lands prone to wind erosion, which showed its effectiveness. In the new system, plowing was replaced by flat-cut tillage while keeping stubble on the soil surface and introducing cereal-convertible-husbandry crop rotations with a short to 3-5 years rotation instead of cereal-herb-row-crop crop rotations with a long rotation of 8-10 years. </w:t>
      </w:r>
    </w:p>
    <w:p w14:paraId="4E94277C" w14:textId="1A5D0964" w:rsidR="00046D3A" w:rsidRPr="00046D3A" w:rsidRDefault="00046D3A" w:rsidP="00046D3A">
      <w:pPr>
        <w:shd w:val="clear" w:color="auto" w:fill="FFFFFF"/>
        <w:spacing w:after="225" w:line="240" w:lineRule="auto"/>
        <w:jc w:val="both"/>
        <w:rPr>
          <w:rFonts w:ascii="Times New Roman" w:eastAsia="Times New Roman" w:hAnsi="Times New Roman" w:cs="Times New Roman"/>
          <w:color w:val="333333"/>
          <w:sz w:val="28"/>
          <w:szCs w:val="28"/>
          <w:lang w:val="en-US"/>
        </w:rPr>
      </w:pPr>
      <w:r w:rsidRPr="00046D3A">
        <w:rPr>
          <w:rFonts w:ascii="Times New Roman" w:eastAsia="Times New Roman" w:hAnsi="Times New Roman" w:cs="Times New Roman"/>
          <w:color w:val="333333"/>
          <w:sz w:val="28"/>
          <w:szCs w:val="28"/>
          <w:lang w:val="en-US"/>
        </w:rPr>
        <w:lastRenderedPageBreak/>
        <w:t>With the development of technology and industry in the second half of the XX century, the</w:t>
      </w:r>
      <w:r w:rsidR="00AB2B22">
        <w:rPr>
          <w:rFonts w:ascii="Times New Roman" w:eastAsia="Times New Roman" w:hAnsi="Times New Roman" w:cs="Times New Roman"/>
          <w:color w:val="333333"/>
          <w:sz w:val="28"/>
          <w:szCs w:val="28"/>
          <w:lang w:val="en-US"/>
        </w:rPr>
        <w:t>e</w:t>
      </w:r>
      <w:r w:rsidRPr="00046D3A">
        <w:rPr>
          <w:rFonts w:ascii="Times New Roman" w:eastAsia="Times New Roman" w:hAnsi="Times New Roman" w:cs="Times New Roman"/>
          <w:color w:val="333333"/>
          <w:sz w:val="28"/>
          <w:szCs w:val="28"/>
          <w:lang w:val="en-US"/>
        </w:rPr>
        <w:t xml:space="preserve"> need to lay the strategic and practical foundations of intensification of agriculture in agriculture. In the 70-80s research in this direction began, the basis was taken by the achievements in the field of </w:t>
      </w:r>
      <w:proofErr w:type="spellStart"/>
      <w:r w:rsidRPr="00046D3A">
        <w:rPr>
          <w:rFonts w:ascii="Times New Roman" w:eastAsia="Times New Roman" w:hAnsi="Times New Roman" w:cs="Times New Roman"/>
          <w:color w:val="333333"/>
          <w:sz w:val="28"/>
          <w:szCs w:val="28"/>
          <w:lang w:val="en-US"/>
        </w:rPr>
        <w:t>chemization</w:t>
      </w:r>
      <w:proofErr w:type="spellEnd"/>
      <w:r w:rsidRPr="00046D3A">
        <w:rPr>
          <w:rFonts w:ascii="Times New Roman" w:eastAsia="Times New Roman" w:hAnsi="Times New Roman" w:cs="Times New Roman"/>
          <w:color w:val="333333"/>
          <w:sz w:val="28"/>
          <w:szCs w:val="28"/>
          <w:lang w:val="en-US"/>
        </w:rPr>
        <w:t>, integrated mechanization, land reclamation, the introduction of intensive crop cultivation technology, the development of methods of yield programming.</w:t>
      </w:r>
    </w:p>
    <w:p w14:paraId="74A365F5" w14:textId="4F921047" w:rsidR="00046D3A" w:rsidRPr="00046D3A" w:rsidRDefault="00046D3A" w:rsidP="00AB2B22">
      <w:pPr>
        <w:shd w:val="clear" w:color="auto" w:fill="FFFFFF"/>
        <w:spacing w:after="225"/>
        <w:jc w:val="both"/>
        <w:rPr>
          <w:rFonts w:ascii="Times New Roman" w:eastAsia="Times New Roman" w:hAnsi="Times New Roman" w:cs="Times New Roman"/>
          <w:color w:val="333333"/>
          <w:sz w:val="28"/>
          <w:szCs w:val="28"/>
          <w:lang w:val="en-US"/>
        </w:rPr>
      </w:pPr>
      <w:r w:rsidRPr="00046D3A">
        <w:rPr>
          <w:rFonts w:ascii="Times New Roman" w:eastAsia="Times New Roman" w:hAnsi="Times New Roman" w:cs="Times New Roman"/>
          <w:color w:val="333333"/>
          <w:sz w:val="28"/>
          <w:szCs w:val="28"/>
          <w:lang w:val="en-US"/>
        </w:rPr>
        <w:t>Modern trends of scientific research in farming are aimed at improving soil-protection systems in zonal farming systems</w:t>
      </w:r>
      <w:r w:rsidR="00AB2B22">
        <w:rPr>
          <w:rFonts w:ascii="Times New Roman" w:eastAsia="Times New Roman" w:hAnsi="Times New Roman" w:cs="Times New Roman"/>
          <w:color w:val="333333"/>
          <w:sz w:val="28"/>
          <w:szCs w:val="28"/>
          <w:lang w:val="en-US"/>
        </w:rPr>
        <w:t>.</w:t>
      </w:r>
      <w:r w:rsidRPr="00046D3A">
        <w:rPr>
          <w:rFonts w:ascii="Times New Roman" w:eastAsia="Times New Roman" w:hAnsi="Times New Roman" w:cs="Times New Roman"/>
          <w:color w:val="333333"/>
          <w:sz w:val="28"/>
          <w:szCs w:val="28"/>
          <w:lang w:val="en-US"/>
        </w:rPr>
        <w:t xml:space="preserve"> Modern farming is a science of rational, economically, ecologically and technologically sound use of land and formation of highly fertile soils, with optimal indicators for crop cultivation. The central concept of modern agriculture is soil fertility, its expanded reproduction and conservation, which is the key to obtaining high and sustainable yields of good quality.</w:t>
      </w:r>
    </w:p>
    <w:p w14:paraId="04094B4B" w14:textId="77777777" w:rsidR="00046D3A" w:rsidRPr="00046D3A" w:rsidRDefault="00046D3A" w:rsidP="005E081B">
      <w:pPr>
        <w:rPr>
          <w:rFonts w:ascii="Times New Roman" w:hAnsi="Times New Roman" w:cs="Times New Roman"/>
          <w:sz w:val="28"/>
          <w:szCs w:val="28"/>
          <w:lang w:val="en-US"/>
        </w:rPr>
      </w:pPr>
    </w:p>
    <w:sectPr w:rsidR="00046D3A" w:rsidRPr="00046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45F"/>
    <w:multiLevelType w:val="multilevel"/>
    <w:tmpl w:val="199E1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F51DB"/>
    <w:multiLevelType w:val="hybridMultilevel"/>
    <w:tmpl w:val="FC2A66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354419"/>
    <w:multiLevelType w:val="multilevel"/>
    <w:tmpl w:val="75C8E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45049"/>
    <w:multiLevelType w:val="multilevel"/>
    <w:tmpl w:val="6F7C6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32C2E"/>
    <w:multiLevelType w:val="multilevel"/>
    <w:tmpl w:val="15665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45220"/>
    <w:multiLevelType w:val="multilevel"/>
    <w:tmpl w:val="27205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6178F"/>
    <w:multiLevelType w:val="multilevel"/>
    <w:tmpl w:val="E6920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73B9E"/>
    <w:multiLevelType w:val="multilevel"/>
    <w:tmpl w:val="C298D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C2F2F"/>
    <w:multiLevelType w:val="multilevel"/>
    <w:tmpl w:val="A150F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80E35"/>
    <w:multiLevelType w:val="multilevel"/>
    <w:tmpl w:val="6F58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1B"/>
    <w:rsid w:val="00046D3A"/>
    <w:rsid w:val="005E081B"/>
    <w:rsid w:val="009C4070"/>
    <w:rsid w:val="00AB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1BD2"/>
  <w15:chartTrackingRefBased/>
  <w15:docId w15:val="{12F76E52-0A48-458E-9B47-4B2A5811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81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E081B"/>
    <w:rPr>
      <w:color w:val="0000FF"/>
      <w:u w:val="single"/>
    </w:rPr>
  </w:style>
  <w:style w:type="paragraph" w:styleId="a4">
    <w:name w:val="Normal (Web)"/>
    <w:basedOn w:val="a"/>
    <w:uiPriority w:val="99"/>
    <w:semiHidden/>
    <w:unhideWhenUsed/>
    <w:rsid w:val="005E081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E081B"/>
    <w:pPr>
      <w:ind w:left="720"/>
      <w:contextualSpacing/>
    </w:pPr>
  </w:style>
  <w:style w:type="paragraph" w:customStyle="1" w:styleId="c0">
    <w:name w:val="c0"/>
    <w:basedOn w:val="a"/>
    <w:uiPriority w:val="99"/>
    <w:semiHidden/>
    <w:rsid w:val="005E0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E081B"/>
  </w:style>
  <w:style w:type="character" w:styleId="a6">
    <w:name w:val="Unresolved Mention"/>
    <w:basedOn w:val="a0"/>
    <w:uiPriority w:val="99"/>
    <w:semiHidden/>
    <w:unhideWhenUsed/>
    <w:rsid w:val="005E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1699817981">
      <w:bodyDiv w:val="1"/>
      <w:marLeft w:val="0"/>
      <w:marRight w:val="0"/>
      <w:marTop w:val="0"/>
      <w:marBottom w:val="0"/>
      <w:divBdr>
        <w:top w:val="none" w:sz="0" w:space="0" w:color="auto"/>
        <w:left w:val="none" w:sz="0" w:space="0" w:color="auto"/>
        <w:bottom w:val="none" w:sz="0" w:space="0" w:color="auto"/>
        <w:right w:val="none" w:sz="0" w:space="0" w:color="auto"/>
      </w:divBdr>
    </w:div>
    <w:div w:id="17264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inostrannye-yazyki/angliiskiy-yazyk/library/2014/01/23/prezentatsiya-stepeni-sravneniya" TargetMode="External"/><Relationship Id="rId5" Type="http://schemas.openxmlformats.org/officeDocument/2006/relationships/hyperlink" Target="mailto:seredkina.i.1970@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 Виталя</dc:creator>
  <cp:keywords/>
  <dc:description/>
  <cp:lastModifiedBy>Ирина и Виталя</cp:lastModifiedBy>
  <cp:revision>1</cp:revision>
  <dcterms:created xsi:type="dcterms:W3CDTF">2021-10-24T09:41:00Z</dcterms:created>
  <dcterms:modified xsi:type="dcterms:W3CDTF">2021-10-24T10:06:00Z</dcterms:modified>
</cp:coreProperties>
</file>