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CC" w:rsidRPr="000E6ECC" w:rsidRDefault="000E6ECC" w:rsidP="000E6ECC">
      <w:pPr>
        <w:spacing w:after="0" w:line="43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E6EC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КТО ПОМОЖЕТ НАЙТИ РАБОТУ?</w:t>
      </w:r>
    </w:p>
    <w:p w:rsidR="000E6ECC" w:rsidRPr="000E6ECC" w:rsidRDefault="000E6ECC" w:rsidP="000E6ECC">
      <w:pPr>
        <w:spacing w:after="0" w:line="43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E6EC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о местах нахождения, справочных телефонах, адресах электронной </w:t>
      </w:r>
      <w:proofErr w:type="gramStart"/>
      <w:r w:rsidRPr="000E6EC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почты государственных казенных учреждений Самарской области </w:t>
      </w:r>
      <w:r w:rsidRPr="000E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центров занятости населения </w:t>
      </w:r>
      <w:r w:rsidRPr="000E6EC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городских округов</w:t>
      </w:r>
      <w:proofErr w:type="gramEnd"/>
      <w:r w:rsidRPr="000E6EC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и муниципальных районов</w:t>
      </w:r>
    </w:p>
    <w:p w:rsidR="000E6ECC" w:rsidRPr="000E6ECC" w:rsidRDefault="000E6ECC" w:rsidP="000E6ECC">
      <w:pPr>
        <w:spacing w:after="430" w:line="43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E6ECC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0E6ECC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4"/>
        <w:gridCol w:w="6488"/>
        <w:gridCol w:w="7400"/>
      </w:tblGrid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№</w:t>
            </w:r>
            <w:proofErr w:type="spellStart"/>
            <w:proofErr w:type="gramStart"/>
            <w:r w:rsidRPr="000E6EC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</w:t>
            </w:r>
            <w:proofErr w:type="spellEnd"/>
            <w:proofErr w:type="gramEnd"/>
            <w:r w:rsidRPr="000E6EC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/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Адрес местонахождения, справочные телефоны, адрес электронной почты</w:t>
            </w:r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Государственное казенное учреждение Самарской области «Центр занятости населения городского округа Самара»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443099, Самарская область,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г. Самара,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ул. Фрунзе, д. 115-117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(846) 332-33-96, 332-20-78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 </w:t>
            </w:r>
            <w:hyperlink r:id="rId4" w:history="1">
              <w:r w:rsidRPr="000E6ECC">
                <w:rPr>
                  <w:rFonts w:ascii="Times New Roman" w:eastAsia="Times New Roman" w:hAnsi="Times New Roman" w:cs="Times New Roman"/>
                  <w:color w:val="1A5C7C"/>
                  <w:sz w:val="28"/>
                  <w:szCs w:val="28"/>
                </w:rPr>
                <w:t>sgczn@samaratrud.ru</w:t>
              </w:r>
            </w:hyperlink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443066, Самарская область,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г. Самара,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ул. 22 Партсъезда, д. 40А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(846) 225-74-71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 </w:t>
            </w:r>
            <w:hyperlink r:id="rId5" w:history="1">
              <w:r w:rsidRPr="000E6ECC">
                <w:rPr>
                  <w:rFonts w:ascii="Times New Roman" w:eastAsia="Times New Roman" w:hAnsi="Times New Roman" w:cs="Times New Roman"/>
                  <w:color w:val="1A5C7C"/>
                  <w:sz w:val="28"/>
                  <w:szCs w:val="28"/>
                </w:rPr>
                <w:t>sgczn@samaratrud.ru</w:t>
              </w:r>
            </w:hyperlink>
            <w:proofErr w:type="gramEnd"/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Государственное казенное учреждение Самарской области  «Центр занятости населения городского 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округа Жигулевск»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445350, Самарская область,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</w:t>
            </w:r>
            <w:proofErr w:type="gram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. Жигулевск,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ул. Интернационалистов, д. 30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(84862) 2-36-70,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 </w:t>
            </w:r>
            <w:hyperlink r:id="rId6" w:history="1">
              <w:r w:rsidRPr="000E6ECC">
                <w:rPr>
                  <w:rFonts w:ascii="Times New Roman" w:eastAsia="Times New Roman" w:hAnsi="Times New Roman" w:cs="Times New Roman"/>
                  <w:color w:val="1A5C7C"/>
                  <w:sz w:val="28"/>
                  <w:szCs w:val="28"/>
                </w:rPr>
                <w:t>zhigczn@samaratrud.ru</w:t>
              </w:r>
            </w:hyperlink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Государственное казенное учреждение Самарской области «Центр занятости населения городского округа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Кинель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446430, Самарская область,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</w:t>
            </w:r>
            <w:proofErr w:type="gram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.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Кинель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ул. 50 лет Октября, д. 53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(84663) 6-19-21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 </w:t>
            </w:r>
            <w:hyperlink r:id="rId7" w:history="1">
              <w:r w:rsidRPr="000E6ECC">
                <w:rPr>
                  <w:rFonts w:ascii="Times New Roman" w:eastAsia="Times New Roman" w:hAnsi="Times New Roman" w:cs="Times New Roman"/>
                  <w:color w:val="1A5C7C"/>
                  <w:sz w:val="28"/>
                  <w:szCs w:val="28"/>
                </w:rPr>
                <w:t>kinczn@samaratrud.ru</w:t>
              </w:r>
            </w:hyperlink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Государственное казенное учреждение Самарской области «Центр занятости населения городского округа Новокуйбышевск»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446200, Самарская область,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</w:t>
            </w:r>
            <w:proofErr w:type="gram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. Новокуйбышевск, ул. Советская,    д. 6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(84635) 6-15-70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 </w:t>
            </w:r>
            <w:hyperlink r:id="rId8" w:history="1">
              <w:r w:rsidRPr="000E6ECC">
                <w:rPr>
                  <w:rFonts w:ascii="Times New Roman" w:eastAsia="Times New Roman" w:hAnsi="Times New Roman" w:cs="Times New Roman"/>
                  <w:color w:val="1A5C7C"/>
                  <w:sz w:val="28"/>
                  <w:szCs w:val="28"/>
                </w:rPr>
                <w:t>novczn@samaratrud.ru</w:t>
              </w:r>
            </w:hyperlink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Государственное казенное учреждение Самарской области «Центр занятости населения городского округа Октябрьск»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445240, Самарская область,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</w:t>
            </w:r>
            <w:proofErr w:type="gram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. Октябрьск,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ул. Ленина, д. 37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(84646) 2-11-80, 2-23-01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 </w:t>
            </w:r>
            <w:hyperlink r:id="rId9" w:history="1">
              <w:r w:rsidRPr="000E6ECC">
                <w:rPr>
                  <w:rFonts w:ascii="Times New Roman" w:eastAsia="Times New Roman" w:hAnsi="Times New Roman" w:cs="Times New Roman"/>
                  <w:color w:val="1A5C7C"/>
                  <w:sz w:val="28"/>
                  <w:szCs w:val="28"/>
                </w:rPr>
                <w:t>octczn@samaratrud.ru</w:t>
              </w:r>
            </w:hyperlink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Государственное казенное учреждение Самарской области «Центр занятости населения городского 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округа Отрадный»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446300, Самарская область,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г. Отрадный,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ул. Молодогвардейская, д. 16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(84661) 2-50-39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 </w:t>
            </w:r>
            <w:hyperlink r:id="rId10" w:history="1">
              <w:r w:rsidRPr="000E6ECC">
                <w:rPr>
                  <w:rFonts w:ascii="Times New Roman" w:eastAsia="Times New Roman" w:hAnsi="Times New Roman" w:cs="Times New Roman"/>
                  <w:color w:val="1A5C7C"/>
                  <w:sz w:val="28"/>
                  <w:szCs w:val="28"/>
                </w:rPr>
                <w:t>otrczn@samaratrud.ru</w:t>
              </w:r>
            </w:hyperlink>
            <w:proofErr w:type="gramEnd"/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7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Государственное казенное учреждение Самарской области «Центр занятости населения городского округа Похвистнево»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446454, Самарская область,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</w:t>
            </w:r>
            <w:proofErr w:type="gram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. Похвистнево,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ул. М. Горького, д. 1Б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(84656) 2-26-51, 2-57-73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 </w:t>
            </w:r>
            <w:hyperlink r:id="rId11" w:history="1">
              <w:r w:rsidRPr="000E6ECC">
                <w:rPr>
                  <w:rFonts w:ascii="Times New Roman" w:eastAsia="Times New Roman" w:hAnsi="Times New Roman" w:cs="Times New Roman"/>
                  <w:color w:val="1A5C7C"/>
                  <w:sz w:val="28"/>
                  <w:szCs w:val="28"/>
                </w:rPr>
                <w:t>pohczn@samaratrud.ru</w:t>
              </w:r>
            </w:hyperlink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8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Государственное казенное учреждение Самарской области «Центр занятости населения городского округа Сызрань»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446010, Самарская область,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</w:t>
            </w:r>
            <w:proofErr w:type="gram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. Сызрань,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ул. Гидротурбинная, д. 12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(8464) 37-24-55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 </w:t>
            </w:r>
            <w:hyperlink r:id="rId12" w:history="1">
              <w:r w:rsidRPr="000E6ECC">
                <w:rPr>
                  <w:rFonts w:ascii="Times New Roman" w:eastAsia="Times New Roman" w:hAnsi="Times New Roman" w:cs="Times New Roman"/>
                  <w:color w:val="1A5C7C"/>
                  <w:sz w:val="28"/>
                  <w:szCs w:val="28"/>
                </w:rPr>
                <w:t>syzczn@samaratrud.ru</w:t>
              </w:r>
            </w:hyperlink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9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Государственное казенное учреждение Самарской области «Центр занятости населения городского округа Тольятти»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445026, Самарская область,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г. Тольятти, Автозаводской район, ул. Свердлова, д. 45А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(8482) 33-78-01, 33-77-89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 </w:t>
            </w:r>
            <w:hyperlink r:id="rId13" w:history="1">
              <w:r w:rsidRPr="000E6ECC">
                <w:rPr>
                  <w:rFonts w:ascii="Times New Roman" w:eastAsia="Times New Roman" w:hAnsi="Times New Roman" w:cs="Times New Roman"/>
                  <w:color w:val="1A5C7C"/>
                  <w:sz w:val="28"/>
                  <w:szCs w:val="28"/>
                </w:rPr>
                <w:t>tolczn@samaratrud.ru</w:t>
              </w:r>
            </w:hyperlink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445010, Самарская область,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г. Тольятти, Центральный район, ул. Советская, д. 63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(8482) 28-26-30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 </w:t>
            </w:r>
            <w:hyperlink r:id="rId14" w:history="1">
              <w:r w:rsidRPr="000E6ECC">
                <w:rPr>
                  <w:rFonts w:ascii="Times New Roman" w:eastAsia="Times New Roman" w:hAnsi="Times New Roman" w:cs="Times New Roman"/>
                  <w:color w:val="1A5C7C"/>
                  <w:sz w:val="28"/>
                  <w:szCs w:val="28"/>
                </w:rPr>
                <w:t>tolczn@samaratrud.ru</w:t>
              </w:r>
            </w:hyperlink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445012, Самарская область,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г. Тольятти, Комсомольский район, ул. Коммунистическая, д. 36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(8482) 24-11-16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 </w:t>
            </w:r>
            <w:hyperlink r:id="rId15" w:history="1">
              <w:r w:rsidRPr="000E6ECC">
                <w:rPr>
                  <w:rFonts w:ascii="Times New Roman" w:eastAsia="Times New Roman" w:hAnsi="Times New Roman" w:cs="Times New Roman"/>
                  <w:color w:val="1A5C7C"/>
                  <w:sz w:val="28"/>
                  <w:szCs w:val="28"/>
                </w:rPr>
                <w:t>tolczn@samaratrud.ru</w:t>
              </w:r>
            </w:hyperlink>
            <w:proofErr w:type="gramEnd"/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Государственное казенное учреждение Самарской области «Центр занятости населения городского округа Чапаевск»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446110, Самарская область,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</w:t>
            </w:r>
            <w:proofErr w:type="gram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. Чапаевск,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ул. Ленина, д. 17А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(84639) 2-41-29, 2-06-39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 </w:t>
            </w:r>
            <w:hyperlink r:id="rId16" w:history="1">
              <w:r w:rsidRPr="000E6ECC">
                <w:rPr>
                  <w:rFonts w:ascii="Times New Roman" w:eastAsia="Times New Roman" w:hAnsi="Times New Roman" w:cs="Times New Roman"/>
                  <w:color w:val="1A5C7C"/>
                  <w:sz w:val="28"/>
                  <w:szCs w:val="28"/>
                </w:rPr>
                <w:t>chapczn@samaratrud.ru</w:t>
              </w:r>
            </w:hyperlink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11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Государственное казенное учреждение Самарской области «Центр занятости населения муниципального района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Безенчукский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446253, Самарская область,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Безенчукский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район, пос. Безенчук,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ул. К. Маркса, д. 41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(84676) 2-38-24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 </w:t>
            </w:r>
            <w:hyperlink r:id="rId17" w:history="1">
              <w:r w:rsidRPr="000E6ECC">
                <w:rPr>
                  <w:rFonts w:ascii="Times New Roman" w:eastAsia="Times New Roman" w:hAnsi="Times New Roman" w:cs="Times New Roman"/>
                  <w:color w:val="1A5C7C"/>
                  <w:sz w:val="28"/>
                  <w:szCs w:val="28"/>
                </w:rPr>
                <w:t>bezczn@samaratrud.ru</w:t>
              </w:r>
            </w:hyperlink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12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Государственное казенное учреждение Самарской области «Центр занятости населения муниципального района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Богатовский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446630, Самарская область,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Богатовский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район, с. Богатое,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ул. Комсомольская, д. 46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(84666) 2-22-59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 </w:t>
            </w:r>
            <w:hyperlink r:id="rId18" w:history="1">
              <w:r w:rsidRPr="000E6ECC">
                <w:rPr>
                  <w:rFonts w:ascii="Times New Roman" w:eastAsia="Times New Roman" w:hAnsi="Times New Roman" w:cs="Times New Roman"/>
                  <w:color w:val="1A5C7C"/>
                  <w:sz w:val="28"/>
                  <w:szCs w:val="28"/>
                </w:rPr>
                <w:t>bogczn@samaratrud.ru</w:t>
              </w:r>
            </w:hyperlink>
            <w:proofErr w:type="gramEnd"/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Государственное казенное учреждение Самарской области «Центр занятости населения муниципального района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Большеглушицкий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446180, Самарская область,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Большеглушицкий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район, </w:t>
            </w: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</w:t>
            </w:r>
            <w:proofErr w:type="gram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. </w:t>
            </w: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Большая</w:t>
            </w:r>
            <w:proofErr w:type="gram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Глушица, ул. Советская,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д. 44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(84673) 2-40-46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E-mail:bgluczn@samaratrud.ru</w:t>
            </w:r>
            <w:proofErr w:type="spellEnd"/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14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Государственное казенное учреждение Самарской области «Центр занятости населения муниципального района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Большечерниговский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446290, Самарская область,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Большечерниговский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район,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</w:t>
            </w:r>
            <w:proofErr w:type="gram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. </w:t>
            </w: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Большая</w:t>
            </w:r>
            <w:proofErr w:type="gram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Черниговка, Микрорайон, д. 23 Тел./факс: (84672) 2-28-69, 2-20-24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bcherczn@samaratrud.ru</w:t>
            </w:r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15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Государственное казенное учреждение Самарской области «Центр занятости населения муниципального района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Борский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446660, Самарская область,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Борский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район,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с. Борское, ул. Ленинградская, д. 41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(84667) 2-58-97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borczn@samaratrud.ru</w:t>
            </w:r>
            <w:proofErr w:type="gramEnd"/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16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Государственное казенное учреждение Самарской области «Центр занятости населения муниципального района Волжский»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443010,  Самарская область,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</w:t>
            </w:r>
            <w:proofErr w:type="gram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. Самара,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ул. Самарская, д. 146а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(846) 242-52-20, 242-34-94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volczn@samaratrud.ru</w:t>
            </w:r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Государственное казенное учреждение Самарской области «Центр занятости населения муниципального района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Исаклинский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446570, Самарская область,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Исаклинский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район, с.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Исаклы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,        ул. Куйбышевская, д. 96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(84654) 2-20-03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isaczn@samaratrud.ru</w:t>
            </w:r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18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Государственное казенное учреждение Самарской области «Центр занятости населения муниципального района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Кинель-Черкасский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446350, Самарская область,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Кинель-Черкасский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район,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 xml:space="preserve">с.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Кинель-Черкассы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ул. Красноармейская, д. 63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(84660) 4-11-10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kcherczn@samaratrud.ru</w:t>
            </w:r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19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Государственное казенное учреждение Самарской области «Центр занятости населения муниципального района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Клявлинский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 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 xml:space="preserve">Отдел содействия трудоустройству и взаимодействия с работодателями по муниципальному району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Камышлинский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 xml:space="preserve">государственного казенного учреждения 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Самарской области «Центр занятости населения муниципального района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Клявлинский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446960, Самарская область,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Клявлинский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район,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ст. Клявлино,    ул. Советская, д. 49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(84653) 2-10-57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klyavczn@samaratrud.ru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 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 xml:space="preserve">446970, Самарская область,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Камышлинский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район,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с. Камышла, ул. Победы, д. 91А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(84664) 3-38-49, 3-30-80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kamczn@samaratrud.ru</w:t>
            </w:r>
            <w:proofErr w:type="gramEnd"/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Государственное казенное учреждение Самарской области «Центр занятости населения муниципального района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Кошкинский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446800, Самарская область,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Кошкинский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район,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с. Кошки,         ул. Лесная, д. 2А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(84650) 2-14-86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koshczn@samaratrud.ru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 xml:space="preserve">446870, Самарская область,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Елховский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район, с. Елховка,           ул.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Бр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.</w:t>
            </w:r>
            <w:proofErr w:type="gram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Сухановых, д.1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(84658) 3-36-87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elhczn@samaratrud.ru</w:t>
            </w:r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21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Государственное казенное учреждение Самарской области «Центр занятости населения муниципального района Красноармейский»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446140, Самарская область, Красноармейский район,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с. Красноармейское, пер. Школьный,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д. 3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(84675) 2-23-96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krarmczn@samaratrud.ru</w:t>
            </w:r>
            <w:proofErr w:type="gramEnd"/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22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Государственное казенное учреждение Самарской области «Центр занятости населения муниципального района Красноярский»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446370, Самарская область, Красноярский район,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с. Красный Яр, ул. Тополиная, д. 13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(84657) 2-33-84, 2-06-63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krjarczn@samaratrud.ru</w:t>
            </w:r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Государственное казенное учреждение Самарской области «Центр занятости населения муниципального района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Нефтегорский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 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Отдел содействия трудоустройству и взаимодействия с работодателями по муниципальному району Алексеевский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 xml:space="preserve">государственного казенного учреждения Самарской области «Центр занятости населения муниципального района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Нефтегорский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446600, Самарская область,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Нефтегорский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район, г. Нефтегорск, ул. Нефтяников, д. 54А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(84670) 2-26-29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nefczn@samaratrud.ru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 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446640, Самарская область, Алексеевский район,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с. Алексеевка, ул. Первомайская, д. 9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(84674) 2-18-86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alczn@samaratrud.ru</w:t>
            </w:r>
            <w:proofErr w:type="gramEnd"/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24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Государственное казенное учреждение Самарской области «Центр занятости населения муниципального района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Пестравский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446160, Самарская область,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Пестравский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район,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</w:t>
            </w:r>
            <w:proofErr w:type="gram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. </w:t>
            </w: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Пестравка</w:t>
            </w:r>
            <w:proofErr w:type="gram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,    ул. 50 лет Октября, д. 57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(84674) 2-14-84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pesczn@samaratrud.ru</w:t>
            </w:r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25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Государственное казенное учреждение Самарской области «Центр занятости населения муниципального района Приволжский»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445556, Самарская область, Приволжский район,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</w:t>
            </w:r>
            <w:proofErr w:type="gram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. Спасское,   ул. Шоссейная, д. 23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(84647) 9-14-42, 9-12-57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privczn@samaratrud.ru</w:t>
            </w:r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26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Государственное казенное учреждение Самарской области «Центр занятости населения 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муниципального района Сергиевский»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446540, Самарская область,  Сергиевский район,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с. Сергиевск,   ул. Н. Краснова, д. 40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Тел./факс: (84655) 2-30-71, 2-30-13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 </w:t>
            </w:r>
            <w:hyperlink r:id="rId19" w:history="1">
              <w:r w:rsidRPr="000E6ECC">
                <w:rPr>
                  <w:rFonts w:ascii="Times New Roman" w:eastAsia="Times New Roman" w:hAnsi="Times New Roman" w:cs="Times New Roman"/>
                  <w:color w:val="1A5C7C"/>
                  <w:sz w:val="28"/>
                  <w:szCs w:val="28"/>
                </w:rPr>
                <w:t>serczn@samaratrud.ru</w:t>
              </w:r>
            </w:hyperlink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27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Государственное казенное учреждение Самарской области «Центр занятости населения муниципального района Ставропольский»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445004, Самарская область,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 xml:space="preserve">г. Тольятти, Автозаводское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шоссе</w:t>
            </w: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,д</w:t>
            </w:r>
            <w:proofErr w:type="spellEnd"/>
            <w:proofErr w:type="gram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. 51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(8482) 25-14-24, 25-80-97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stavczn@samaratrud.ru</w:t>
            </w:r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28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Государственное казенное учреждение Самарской области «Центр занятости населения муниципального района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Хворостянский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445590, Самарская область,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Хворостянский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район,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</w:t>
            </w:r>
            <w:proofErr w:type="gram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. </w:t>
            </w: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Хворостянка</w:t>
            </w:r>
            <w:proofErr w:type="gram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, площадь имени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Плясункова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, д. 17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(84677) 9-28-60, 9-14-84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hvorczn@samaratrud.ru</w:t>
            </w:r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29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Государственное казенное учреждение Самарской области «Центр занятости населения муниципального района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Челно-Вершинский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446840, Самарская область,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Челно-Вершинский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район,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с. Челно-Вершины, 1 Микрорайон, д. 14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(84651) 2-11-03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chelczn@samaratrud.ru</w:t>
            </w:r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30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Государственное казенное учреждение Самарской области «Центр занятости населения муниципального района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Шенталинский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proofErr w:type="gram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446910, Самарская область,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Шенталинский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район, ст. Шентала, ул. Советская, д. 8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(84652) 2-13-65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shenczn@samaratrud.ru</w:t>
            </w:r>
            <w:proofErr w:type="gramEnd"/>
          </w:p>
        </w:tc>
      </w:tr>
      <w:tr w:rsidR="000E6ECC" w:rsidRPr="000E6ECC" w:rsidTr="000E6EC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31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Государственное казенное учреждение Самарской 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области «Центр занятости населения муниципального района Шигонский»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07" w:type="dxa"/>
              <w:bottom w:w="86" w:type="dxa"/>
              <w:right w:w="215" w:type="dxa"/>
            </w:tcMar>
            <w:vAlign w:val="bottom"/>
            <w:hideMark/>
          </w:tcPr>
          <w:p w:rsidR="000E6ECC" w:rsidRPr="000E6ECC" w:rsidRDefault="000E6ECC" w:rsidP="000E6EC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446720, Самарская область,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Шигонский район, с. Шигоны,     ул. Советская, д. 103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  <w:t>Тел./факс: (84648) 2-25-99</w:t>
            </w:r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shigczn@samaratrud.ru</w:t>
            </w:r>
          </w:p>
        </w:tc>
      </w:tr>
    </w:tbl>
    <w:p w:rsidR="00B863C8" w:rsidRDefault="00B863C8"/>
    <w:sectPr w:rsidR="00B863C8" w:rsidSect="000E6E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6ECC"/>
    <w:rsid w:val="000E6ECC"/>
    <w:rsid w:val="00B8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6ECC"/>
    <w:rPr>
      <w:b/>
      <w:bCs/>
    </w:rPr>
  </w:style>
  <w:style w:type="character" w:customStyle="1" w:styleId="apple-converted-space">
    <w:name w:val="apple-converted-space"/>
    <w:basedOn w:val="a0"/>
    <w:rsid w:val="000E6ECC"/>
  </w:style>
  <w:style w:type="character" w:styleId="a5">
    <w:name w:val="Hyperlink"/>
    <w:basedOn w:val="a0"/>
    <w:uiPriority w:val="99"/>
    <w:semiHidden/>
    <w:unhideWhenUsed/>
    <w:rsid w:val="000E6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czn@samaratrud.ru" TargetMode="External"/><Relationship Id="rId13" Type="http://schemas.openxmlformats.org/officeDocument/2006/relationships/hyperlink" Target="mailto:tolczn@samaratrud.ru" TargetMode="External"/><Relationship Id="rId18" Type="http://schemas.openxmlformats.org/officeDocument/2006/relationships/hyperlink" Target="mailto:bogczn@samaratrud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kinczn@samaratrud.ru" TargetMode="External"/><Relationship Id="rId12" Type="http://schemas.openxmlformats.org/officeDocument/2006/relationships/hyperlink" Target="mailto:syzczn@samaratrud.ru" TargetMode="External"/><Relationship Id="rId17" Type="http://schemas.openxmlformats.org/officeDocument/2006/relationships/hyperlink" Target="mailto:bezczn@samaratrud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apczn@samaratrud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zhigczn@samaratrud.ru" TargetMode="External"/><Relationship Id="rId11" Type="http://schemas.openxmlformats.org/officeDocument/2006/relationships/hyperlink" Target="mailto:pohczn@samaratrud.ru" TargetMode="External"/><Relationship Id="rId5" Type="http://schemas.openxmlformats.org/officeDocument/2006/relationships/hyperlink" Target="mailto:sgczn@samaratrud.ru" TargetMode="External"/><Relationship Id="rId15" Type="http://schemas.openxmlformats.org/officeDocument/2006/relationships/hyperlink" Target="mailto:tolczn@samaratrud.ru" TargetMode="External"/><Relationship Id="rId10" Type="http://schemas.openxmlformats.org/officeDocument/2006/relationships/hyperlink" Target="mailto:otrczn@samaratrud.ru" TargetMode="External"/><Relationship Id="rId19" Type="http://schemas.openxmlformats.org/officeDocument/2006/relationships/hyperlink" Target="mailto:serczn@samaratrud.ru" TargetMode="External"/><Relationship Id="rId4" Type="http://schemas.openxmlformats.org/officeDocument/2006/relationships/hyperlink" Target="mailto:sgczn@samaratrud.ru" TargetMode="External"/><Relationship Id="rId9" Type="http://schemas.openxmlformats.org/officeDocument/2006/relationships/hyperlink" Target="mailto:octczn@samaratrud.ru" TargetMode="External"/><Relationship Id="rId14" Type="http://schemas.openxmlformats.org/officeDocument/2006/relationships/hyperlink" Target="mailto:tolczn@samara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1535</Words>
  <Characters>8755</Characters>
  <Application>Microsoft Office Word</Application>
  <DocSecurity>0</DocSecurity>
  <Lines>72</Lines>
  <Paragraphs>20</Paragraphs>
  <ScaleCrop>false</ScaleCrop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2020-08-12T10:05:00Z</dcterms:created>
  <dcterms:modified xsi:type="dcterms:W3CDTF">2020-08-12T10:07:00Z</dcterms:modified>
</cp:coreProperties>
</file>